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8A" w:rsidRDefault="00765F8A" w:rsidP="00801657">
      <w:pPr>
        <w:spacing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</w:p>
    <w:p w:rsidR="00801657" w:rsidRDefault="00732774" w:rsidP="00801657">
      <w:pPr>
        <w:spacing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3pt;height:163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#10;Игры для развития&#10; фонематического слуха &#10;у дошкольников"/>
          </v:shape>
        </w:pict>
      </w:r>
    </w:p>
    <w:p w:rsidR="00801657" w:rsidRDefault="00801657" w:rsidP="00CA3A2C">
      <w:pPr>
        <w:spacing w:line="240" w:lineRule="auto"/>
        <w:rPr>
          <w:rFonts w:ascii="Arial" w:eastAsia="Times New Roman" w:hAnsi="Arial" w:cs="Arial"/>
          <w:b/>
          <w:bCs/>
          <w:sz w:val="27"/>
          <w:szCs w:val="27"/>
        </w:rPr>
      </w:pPr>
    </w:p>
    <w:p w:rsidR="00801657" w:rsidRPr="00801657" w:rsidRDefault="00801657" w:rsidP="00765F8A">
      <w:pPr>
        <w:shd w:val="clear" w:color="auto" w:fill="EFF2F8"/>
        <w:spacing w:before="100" w:beforeAutospacing="1" w:after="100" w:afterAutospacing="1" w:line="360" w:lineRule="auto"/>
        <w:ind w:firstLine="708"/>
        <w:jc w:val="both"/>
        <w:outlineLvl w:val="6"/>
        <w:rPr>
          <w:rFonts w:eastAsia="Times New Roman" w:cs="Times New Roman"/>
          <w:bCs/>
          <w:color w:val="002060"/>
          <w:sz w:val="32"/>
          <w:szCs w:val="32"/>
        </w:rPr>
      </w:pPr>
      <w:r w:rsidRPr="00801657">
        <w:rPr>
          <w:rFonts w:eastAsia="Times New Roman" w:cs="Times New Roman"/>
          <w:bCs/>
          <w:color w:val="002060"/>
          <w:sz w:val="32"/>
          <w:szCs w:val="32"/>
        </w:rPr>
        <w:t>Фонематический слух - это способность выделять, воспроизводить, различать звуки речи; другими словами, это речевой слух.</w:t>
      </w:r>
    </w:p>
    <w:p w:rsidR="00801657" w:rsidRPr="00801657" w:rsidRDefault="00801657" w:rsidP="00765F8A">
      <w:pPr>
        <w:shd w:val="clear" w:color="auto" w:fill="EFF2F8"/>
        <w:spacing w:before="100" w:beforeAutospacing="1" w:after="100" w:afterAutospacing="1" w:line="360" w:lineRule="auto"/>
        <w:ind w:firstLine="708"/>
        <w:jc w:val="both"/>
        <w:outlineLvl w:val="6"/>
        <w:rPr>
          <w:rFonts w:eastAsia="Times New Roman" w:cs="Times New Roman"/>
          <w:bCs/>
          <w:color w:val="002060"/>
          <w:sz w:val="32"/>
          <w:szCs w:val="32"/>
        </w:rPr>
      </w:pPr>
      <w:r w:rsidRPr="00801657">
        <w:rPr>
          <w:rFonts w:eastAsia="Times New Roman" w:cs="Times New Roman"/>
          <w:bCs/>
          <w:color w:val="002060"/>
          <w:sz w:val="32"/>
          <w:szCs w:val="32"/>
        </w:rPr>
        <w:t>Фонематический слух - тонкий систематизированный слух, обладающий способностью осуществлять операции различения и узнавания фонем, составляющих звуковую оболочку слова.</w:t>
      </w:r>
    </w:p>
    <w:p w:rsidR="00801657" w:rsidRPr="00801657" w:rsidRDefault="00801657" w:rsidP="00765F8A">
      <w:pPr>
        <w:shd w:val="clear" w:color="auto" w:fill="EFF2F8"/>
        <w:spacing w:before="100" w:beforeAutospacing="1" w:after="100" w:afterAutospacing="1" w:line="360" w:lineRule="auto"/>
        <w:ind w:firstLine="708"/>
        <w:jc w:val="both"/>
        <w:outlineLvl w:val="6"/>
        <w:rPr>
          <w:rFonts w:eastAsia="Times New Roman" w:cs="Times New Roman"/>
          <w:bCs/>
          <w:color w:val="002060"/>
          <w:sz w:val="32"/>
          <w:szCs w:val="32"/>
        </w:rPr>
      </w:pPr>
      <w:r w:rsidRPr="00801657">
        <w:rPr>
          <w:rFonts w:eastAsia="Times New Roman" w:cs="Times New Roman"/>
          <w:bCs/>
          <w:color w:val="002060"/>
          <w:sz w:val="32"/>
          <w:szCs w:val="32"/>
        </w:rPr>
        <w:t xml:space="preserve">Фонематический слух является основой для понимания смысла сказанного. Ведь, заменив даже один звук в слове, мы можем получить совершенно иное слово: "коза-коса", "дом-том", "бочка-почка". И вот уже козой косят луг, коса щиплет травку, а Мишина машина превращается в мыши на машине. </w:t>
      </w:r>
    </w:p>
    <w:p w:rsidR="00801657" w:rsidRPr="00801657" w:rsidRDefault="00801657" w:rsidP="00765F8A">
      <w:pPr>
        <w:shd w:val="clear" w:color="auto" w:fill="EFF2F8"/>
        <w:spacing w:before="100" w:beforeAutospacing="1" w:after="100" w:afterAutospacing="1" w:line="360" w:lineRule="auto"/>
        <w:ind w:firstLine="708"/>
        <w:jc w:val="both"/>
        <w:outlineLvl w:val="6"/>
        <w:rPr>
          <w:rFonts w:eastAsia="Times New Roman" w:cs="Times New Roman"/>
          <w:bCs/>
          <w:color w:val="002060"/>
          <w:sz w:val="32"/>
          <w:szCs w:val="32"/>
        </w:rPr>
      </w:pPr>
      <w:r w:rsidRPr="00801657">
        <w:rPr>
          <w:rFonts w:eastAsia="Times New Roman" w:cs="Times New Roman"/>
          <w:bCs/>
          <w:color w:val="002060"/>
          <w:sz w:val="32"/>
          <w:szCs w:val="32"/>
        </w:rPr>
        <w:t>Родители часто жалуются - у моего ребенка "каша во рту", он пропускает или заменяет звуки и слоги в словах - виновником подобных нарушений может быть неразвитый фонематический слух.</w:t>
      </w:r>
    </w:p>
    <w:p w:rsidR="00765F8A" w:rsidRDefault="00801657" w:rsidP="00765F8A">
      <w:pPr>
        <w:shd w:val="clear" w:color="auto" w:fill="EFF2F8"/>
        <w:spacing w:before="100" w:beforeAutospacing="1" w:after="100" w:afterAutospacing="1" w:line="360" w:lineRule="auto"/>
        <w:ind w:firstLine="708"/>
        <w:jc w:val="both"/>
        <w:outlineLvl w:val="6"/>
        <w:rPr>
          <w:rFonts w:eastAsia="Times New Roman" w:cs="Times New Roman"/>
          <w:bCs/>
          <w:color w:val="002060"/>
          <w:sz w:val="32"/>
          <w:szCs w:val="32"/>
        </w:rPr>
      </w:pPr>
      <w:r w:rsidRPr="00801657">
        <w:rPr>
          <w:rFonts w:eastAsia="Times New Roman" w:cs="Times New Roman"/>
          <w:bCs/>
          <w:color w:val="002060"/>
          <w:sz w:val="32"/>
          <w:szCs w:val="32"/>
        </w:rPr>
        <w:t xml:space="preserve">Если ребёнок искажает звуки, заменяет другими звуками, пропускает звуки – это значит, у него не до конца сформирован </w:t>
      </w:r>
    </w:p>
    <w:p w:rsidR="00765F8A" w:rsidRDefault="00765F8A" w:rsidP="00765F8A">
      <w:pPr>
        <w:shd w:val="clear" w:color="auto" w:fill="EFF2F8"/>
        <w:spacing w:before="100" w:beforeAutospacing="1" w:after="100" w:afterAutospacing="1" w:line="360" w:lineRule="auto"/>
        <w:ind w:firstLine="708"/>
        <w:jc w:val="both"/>
        <w:outlineLvl w:val="6"/>
        <w:rPr>
          <w:rFonts w:eastAsia="Times New Roman" w:cs="Times New Roman"/>
          <w:bCs/>
          <w:color w:val="002060"/>
          <w:sz w:val="32"/>
          <w:szCs w:val="32"/>
        </w:rPr>
      </w:pPr>
    </w:p>
    <w:p w:rsidR="00801657" w:rsidRPr="00765F8A" w:rsidRDefault="00801657" w:rsidP="00765F8A">
      <w:pPr>
        <w:shd w:val="clear" w:color="auto" w:fill="EFF2F8"/>
        <w:spacing w:before="100" w:beforeAutospacing="1" w:after="100" w:afterAutospacing="1" w:line="360" w:lineRule="auto"/>
        <w:ind w:firstLine="708"/>
        <w:jc w:val="both"/>
        <w:outlineLvl w:val="6"/>
        <w:rPr>
          <w:rFonts w:eastAsia="Times New Roman" w:cs="Times New Roman"/>
          <w:bCs/>
          <w:color w:val="002060"/>
          <w:sz w:val="32"/>
          <w:szCs w:val="32"/>
        </w:rPr>
      </w:pPr>
      <w:r w:rsidRPr="00801657">
        <w:rPr>
          <w:rFonts w:eastAsia="Times New Roman" w:cs="Times New Roman"/>
          <w:bCs/>
          <w:color w:val="002060"/>
          <w:sz w:val="32"/>
          <w:szCs w:val="32"/>
        </w:rPr>
        <w:t>фонематический слух, что приведёт к появлению стойких ошибок при овладении письменной речью. Само по себе это не пройдёт, необходимы специальные коррекционные занятия.</w:t>
      </w:r>
    </w:p>
    <w:p w:rsidR="00CA3A2C" w:rsidRPr="00765F8A" w:rsidRDefault="00801657" w:rsidP="00765F8A">
      <w:pPr>
        <w:spacing w:line="360" w:lineRule="auto"/>
        <w:jc w:val="center"/>
        <w:rPr>
          <w:rFonts w:eastAsia="Times New Roman" w:cs="Arial"/>
          <w:b/>
          <w:bCs/>
          <w:color w:val="FF0000"/>
          <w:sz w:val="48"/>
          <w:szCs w:val="48"/>
        </w:rPr>
      </w:pPr>
      <w:r w:rsidRPr="00765F8A">
        <w:rPr>
          <w:rFonts w:eastAsia="Times New Roman" w:cs="Arial"/>
          <w:b/>
          <w:bCs/>
          <w:color w:val="FF0000"/>
          <w:sz w:val="48"/>
          <w:szCs w:val="48"/>
        </w:rPr>
        <w:t>Игры для развития</w:t>
      </w:r>
      <w:r w:rsidR="00CA3A2C" w:rsidRPr="00765F8A">
        <w:rPr>
          <w:rFonts w:eastAsia="Times New Roman" w:cs="Arial"/>
          <w:b/>
          <w:bCs/>
          <w:color w:val="FF0000"/>
          <w:sz w:val="48"/>
          <w:szCs w:val="48"/>
        </w:rPr>
        <w:t xml:space="preserve"> фонематического слуха</w:t>
      </w:r>
    </w:p>
    <w:p w:rsidR="00765F8A" w:rsidRDefault="00765F8A" w:rsidP="00765F8A">
      <w:pPr>
        <w:pStyle w:val="a5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color w:val="002060"/>
          <w:sz w:val="32"/>
          <w:szCs w:val="32"/>
        </w:rPr>
      </w:pPr>
      <w:proofErr w:type="gramStart"/>
      <w:r>
        <w:rPr>
          <w:rFonts w:eastAsia="Times New Roman" w:cs="Times New Roman"/>
          <w:b/>
          <w:color w:val="0070C0"/>
          <w:sz w:val="40"/>
          <w:szCs w:val="40"/>
        </w:rPr>
        <w:t>«</w:t>
      </w:r>
      <w:r w:rsidR="00CA3A2C" w:rsidRPr="00765F8A">
        <w:rPr>
          <w:rFonts w:eastAsia="Times New Roman" w:cs="Times New Roman"/>
          <w:b/>
          <w:color w:val="0070C0"/>
          <w:sz w:val="40"/>
          <w:szCs w:val="40"/>
        </w:rPr>
        <w:t>Эхо</w:t>
      </w:r>
      <w:r>
        <w:rPr>
          <w:rFonts w:eastAsia="Times New Roman" w:cs="Times New Roman"/>
          <w:b/>
          <w:color w:val="0070C0"/>
          <w:sz w:val="40"/>
          <w:szCs w:val="40"/>
        </w:rPr>
        <w:t>»</w:t>
      </w:r>
      <w:r w:rsidR="00CA3A2C" w:rsidRPr="00765F8A">
        <w:rPr>
          <w:rFonts w:eastAsia="Times New Roman" w:cs="Times New Roman"/>
          <w:b/>
          <w:color w:val="0070C0"/>
          <w:sz w:val="40"/>
          <w:szCs w:val="40"/>
        </w:rPr>
        <w:t xml:space="preserve"> </w:t>
      </w:r>
      <w:r w:rsidR="00CA3A2C" w:rsidRPr="00765F8A">
        <w:rPr>
          <w:rFonts w:eastAsia="Times New Roman" w:cs="Times New Roman"/>
          <w:color w:val="002060"/>
          <w:sz w:val="32"/>
          <w:szCs w:val="32"/>
        </w:rPr>
        <w:br/>
        <w:t>Ведущий (взрослый) называет слово, а «эхо» (ребенок) повторяет то, что ему скажут.</w:t>
      </w:r>
      <w:proofErr w:type="gramEnd"/>
      <w:r w:rsidR="00CA3A2C" w:rsidRPr="00765F8A">
        <w:rPr>
          <w:rFonts w:eastAsia="Times New Roman" w:cs="Times New Roman"/>
          <w:color w:val="002060"/>
          <w:sz w:val="32"/>
          <w:szCs w:val="32"/>
        </w:rPr>
        <w:t xml:space="preserve"> Начните с простых слов, затем переходите к </w:t>
      </w:r>
      <w:proofErr w:type="gramStart"/>
      <w:r w:rsidR="00CA3A2C" w:rsidRPr="00765F8A">
        <w:rPr>
          <w:rFonts w:eastAsia="Times New Roman" w:cs="Times New Roman"/>
          <w:color w:val="002060"/>
          <w:sz w:val="32"/>
          <w:szCs w:val="32"/>
        </w:rPr>
        <w:t>трудным</w:t>
      </w:r>
      <w:proofErr w:type="gramEnd"/>
      <w:r w:rsidR="00CA3A2C" w:rsidRPr="00765F8A">
        <w:rPr>
          <w:rFonts w:eastAsia="Times New Roman" w:cs="Times New Roman"/>
          <w:color w:val="002060"/>
          <w:sz w:val="32"/>
          <w:szCs w:val="32"/>
        </w:rPr>
        <w:t xml:space="preserve"> и длинным. Можно попробовать использовать иностранные слова, но при этом не забывать объяснять их значение</w:t>
      </w:r>
      <w:r>
        <w:rPr>
          <w:rFonts w:eastAsia="Times New Roman" w:cs="Times New Roman"/>
          <w:color w:val="002060"/>
          <w:sz w:val="32"/>
          <w:szCs w:val="32"/>
        </w:rPr>
        <w:t>.</w:t>
      </w:r>
      <w:r w:rsidR="00CA3A2C" w:rsidRPr="00765F8A">
        <w:rPr>
          <w:rFonts w:eastAsia="Times New Roman" w:cs="Times New Roman"/>
          <w:color w:val="002060"/>
          <w:sz w:val="32"/>
          <w:szCs w:val="32"/>
        </w:rPr>
        <w:t xml:space="preserve"> </w:t>
      </w:r>
    </w:p>
    <w:p w:rsidR="00CA3A2C" w:rsidRDefault="00765F8A" w:rsidP="00765F8A">
      <w:pPr>
        <w:pStyle w:val="a5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color w:val="002060"/>
          <w:sz w:val="32"/>
          <w:szCs w:val="32"/>
        </w:rPr>
      </w:pPr>
      <w:r>
        <w:rPr>
          <w:rFonts w:eastAsia="Times New Roman" w:cs="Times New Roman"/>
          <w:b/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4138930</wp:posOffset>
            </wp:positionH>
            <wp:positionV relativeFrom="paragraph">
              <wp:posOffset>3383915</wp:posOffset>
            </wp:positionV>
            <wp:extent cx="1664970" cy="1524000"/>
            <wp:effectExtent l="19050" t="0" r="0" b="0"/>
            <wp:wrapNone/>
            <wp:docPr id="23" name="Рисунок 1" descr="C:\Program Files\наши программы\Домашний логопед. Практический курс\data\images\page\556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наши программы\Домашний логопед. Практический курс\data\images\page\556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5F8A">
        <w:rPr>
          <w:rFonts w:eastAsia="Times New Roman" w:cs="Times New Roman"/>
          <w:b/>
          <w:color w:val="0070C0"/>
          <w:sz w:val="40"/>
          <w:szCs w:val="40"/>
        </w:rPr>
        <w:t xml:space="preserve"> «Чиним испорченный телефончик!»</w:t>
      </w:r>
      <w:r w:rsidR="00CA3A2C" w:rsidRPr="00765F8A">
        <w:rPr>
          <w:rFonts w:eastAsia="Times New Roman" w:cs="Times New Roman"/>
          <w:color w:val="002060"/>
          <w:sz w:val="32"/>
          <w:szCs w:val="32"/>
        </w:rPr>
        <w:br/>
        <w:t>В игре участвуют от 3 до 10 малышей</w:t>
      </w:r>
      <w:r>
        <w:rPr>
          <w:rFonts w:eastAsia="Times New Roman" w:cs="Times New Roman"/>
          <w:color w:val="002060"/>
          <w:sz w:val="32"/>
          <w:szCs w:val="32"/>
        </w:rPr>
        <w:t xml:space="preserve"> (или членов семьи)</w:t>
      </w:r>
      <w:r w:rsidR="00CA3A2C" w:rsidRPr="00765F8A">
        <w:rPr>
          <w:rFonts w:eastAsia="Times New Roman" w:cs="Times New Roman"/>
          <w:color w:val="002060"/>
          <w:sz w:val="32"/>
          <w:szCs w:val="32"/>
        </w:rPr>
        <w:t xml:space="preserve">. Первый тихо и не очень отчетливо произносит какое–либо слово соседу на ушко. </w:t>
      </w:r>
      <w:proofErr w:type="gramStart"/>
      <w:r w:rsidR="00CA3A2C" w:rsidRPr="00765F8A">
        <w:rPr>
          <w:rFonts w:eastAsia="Times New Roman" w:cs="Times New Roman"/>
          <w:color w:val="002060"/>
          <w:sz w:val="32"/>
          <w:szCs w:val="32"/>
        </w:rPr>
        <w:t>Тот повторяет услышанное на ушко следующему участнику.</w:t>
      </w:r>
      <w:proofErr w:type="gramEnd"/>
      <w:r w:rsidR="00CA3A2C" w:rsidRPr="00765F8A">
        <w:rPr>
          <w:rFonts w:eastAsia="Times New Roman" w:cs="Times New Roman"/>
          <w:color w:val="002060"/>
          <w:sz w:val="32"/>
          <w:szCs w:val="32"/>
        </w:rPr>
        <w:t xml:space="preserve"> Игра продолжается до тех пор, пока каждый не передаст слов</w:t>
      </w:r>
      <w:r w:rsidR="00FF7DAC">
        <w:rPr>
          <w:rFonts w:eastAsia="Times New Roman" w:cs="Times New Roman"/>
          <w:color w:val="002060"/>
          <w:sz w:val="32"/>
          <w:szCs w:val="32"/>
        </w:rPr>
        <w:t xml:space="preserve">о «по телефону». Последний </w:t>
      </w:r>
      <w:r w:rsidR="00CA3A2C" w:rsidRPr="00765F8A">
        <w:rPr>
          <w:rFonts w:eastAsia="Times New Roman" w:cs="Times New Roman"/>
          <w:color w:val="002060"/>
          <w:sz w:val="32"/>
          <w:szCs w:val="32"/>
        </w:rPr>
        <w:t xml:space="preserve"> произносит его вслух. Если оно отличается от того, с которого начиналась игра, все по очереди называют услышанные слова, пытаясь «починить испорченный телефон». </w:t>
      </w:r>
      <w:r>
        <w:rPr>
          <w:rFonts w:eastAsia="Times New Roman" w:cs="Times New Roman"/>
          <w:color w:val="002060"/>
          <w:sz w:val="32"/>
          <w:szCs w:val="32"/>
        </w:rPr>
        <w:t xml:space="preserve">                          </w:t>
      </w:r>
    </w:p>
    <w:p w:rsidR="00765F8A" w:rsidRPr="00765F8A" w:rsidRDefault="00765F8A" w:rsidP="00765F8A">
      <w:pPr>
        <w:pStyle w:val="a5"/>
        <w:spacing w:after="0" w:line="360" w:lineRule="auto"/>
        <w:jc w:val="both"/>
        <w:rPr>
          <w:rFonts w:eastAsia="Times New Roman" w:cs="Times New Roman"/>
          <w:color w:val="002060"/>
          <w:sz w:val="32"/>
          <w:szCs w:val="32"/>
        </w:rPr>
      </w:pPr>
      <w:r>
        <w:rPr>
          <w:rFonts w:eastAsia="Times New Roman" w:cs="Times New Roman"/>
          <w:b/>
          <w:color w:val="0070C0"/>
          <w:sz w:val="40"/>
          <w:szCs w:val="40"/>
        </w:rPr>
        <w:t xml:space="preserve">                                                            </w:t>
      </w:r>
    </w:p>
    <w:p w:rsidR="00CA3A2C" w:rsidRPr="00801657" w:rsidRDefault="00CA3A2C" w:rsidP="00765F8A">
      <w:pPr>
        <w:spacing w:after="0" w:line="360" w:lineRule="auto"/>
        <w:jc w:val="both"/>
        <w:rPr>
          <w:rFonts w:eastAsia="Times New Roman" w:cs="Times New Roman"/>
          <w:color w:val="002060"/>
          <w:sz w:val="32"/>
          <w:szCs w:val="32"/>
        </w:rPr>
      </w:pPr>
    </w:p>
    <w:p w:rsidR="0025235A" w:rsidRPr="00801657" w:rsidRDefault="0025235A" w:rsidP="00765F8A">
      <w:pPr>
        <w:spacing w:after="0" w:line="360" w:lineRule="auto"/>
        <w:jc w:val="both"/>
        <w:rPr>
          <w:rFonts w:eastAsia="Times New Roman" w:cs="Times New Roman"/>
          <w:color w:val="002060"/>
          <w:sz w:val="32"/>
          <w:szCs w:val="32"/>
        </w:rPr>
      </w:pPr>
    </w:p>
    <w:p w:rsidR="00FF7DAC" w:rsidRDefault="00FF7DAC" w:rsidP="00765F8A">
      <w:pPr>
        <w:spacing w:after="0" w:line="360" w:lineRule="auto"/>
        <w:jc w:val="both"/>
        <w:rPr>
          <w:rFonts w:eastAsia="Times New Roman" w:cs="Times New Roman"/>
          <w:color w:val="002060"/>
          <w:sz w:val="32"/>
          <w:szCs w:val="32"/>
        </w:rPr>
      </w:pPr>
    </w:p>
    <w:p w:rsidR="00FF7DAC" w:rsidRDefault="00FF7DAC" w:rsidP="00765F8A">
      <w:pPr>
        <w:spacing w:after="0" w:line="360" w:lineRule="auto"/>
        <w:jc w:val="both"/>
        <w:rPr>
          <w:rFonts w:eastAsia="Times New Roman" w:cs="Times New Roman"/>
          <w:color w:val="002060"/>
          <w:sz w:val="32"/>
          <w:szCs w:val="32"/>
        </w:rPr>
      </w:pPr>
    </w:p>
    <w:p w:rsidR="00FF7DAC" w:rsidRDefault="00FF7DAC" w:rsidP="00765F8A">
      <w:pPr>
        <w:spacing w:after="0" w:line="360" w:lineRule="auto"/>
        <w:jc w:val="both"/>
        <w:rPr>
          <w:rFonts w:eastAsia="Times New Roman" w:cs="Times New Roman"/>
          <w:color w:val="002060"/>
          <w:sz w:val="32"/>
          <w:szCs w:val="32"/>
        </w:rPr>
      </w:pPr>
    </w:p>
    <w:p w:rsidR="00CA3A2C" w:rsidRPr="00FF7DAC" w:rsidRDefault="00FF7DAC" w:rsidP="00FF7DAC">
      <w:pPr>
        <w:pStyle w:val="a5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b/>
          <w:color w:val="002060"/>
          <w:sz w:val="32"/>
          <w:szCs w:val="32"/>
        </w:rPr>
      </w:pPr>
      <w:r w:rsidRPr="00FF7DAC">
        <w:rPr>
          <w:rFonts w:eastAsia="Times New Roman" w:cs="Times New Roman"/>
          <w:b/>
          <w:color w:val="0070C0"/>
          <w:sz w:val="40"/>
          <w:szCs w:val="40"/>
        </w:rPr>
        <w:t>«</w:t>
      </w:r>
      <w:r>
        <w:rPr>
          <w:rFonts w:eastAsia="Times New Roman" w:cs="Times New Roman"/>
          <w:b/>
          <w:color w:val="0070C0"/>
          <w:sz w:val="40"/>
          <w:szCs w:val="40"/>
        </w:rPr>
        <w:t>Путаница</w:t>
      </w:r>
      <w:r w:rsidRPr="00FF7DAC">
        <w:rPr>
          <w:rFonts w:eastAsia="Times New Roman" w:cs="Times New Roman"/>
          <w:b/>
          <w:color w:val="0070C0"/>
          <w:sz w:val="40"/>
          <w:szCs w:val="40"/>
        </w:rPr>
        <w:t xml:space="preserve">» </w:t>
      </w:r>
      <w:r w:rsidR="00CA3A2C" w:rsidRPr="00FF7DAC">
        <w:rPr>
          <w:rFonts w:eastAsia="Times New Roman" w:cs="Times New Roman"/>
          <w:color w:val="002060"/>
          <w:sz w:val="32"/>
          <w:szCs w:val="32"/>
        </w:rPr>
        <w:br/>
        <w:t xml:space="preserve">Прочтите ребенку шуточные предложения: </w:t>
      </w:r>
      <w:r w:rsidR="00CA3A2C" w:rsidRPr="00FF7DAC">
        <w:rPr>
          <w:rFonts w:eastAsia="Times New Roman" w:cs="Times New Roman"/>
          <w:color w:val="002060"/>
          <w:sz w:val="32"/>
          <w:szCs w:val="32"/>
        </w:rPr>
        <w:br/>
      </w:r>
      <w:r w:rsidR="00CA3A2C" w:rsidRPr="00FF7DAC">
        <w:rPr>
          <w:rFonts w:eastAsia="Times New Roman" w:cs="Times New Roman"/>
          <w:color w:val="002060"/>
          <w:sz w:val="32"/>
          <w:szCs w:val="32"/>
        </w:rPr>
        <w:br/>
      </w:r>
      <w:r>
        <w:rPr>
          <w:rFonts w:eastAsia="Times New Roman" w:cs="Times New Roman"/>
          <w:b/>
          <w:color w:val="002060"/>
          <w:sz w:val="32"/>
          <w:szCs w:val="32"/>
        </w:rPr>
        <w:t xml:space="preserve">            </w:t>
      </w:r>
      <w:r w:rsidR="00CA3A2C" w:rsidRPr="00FF7DAC">
        <w:rPr>
          <w:rFonts w:eastAsia="Times New Roman" w:cs="Times New Roman"/>
          <w:b/>
          <w:color w:val="002060"/>
          <w:sz w:val="32"/>
          <w:szCs w:val="32"/>
        </w:rPr>
        <w:t xml:space="preserve">Тащит мышонок в норку хлебную горку. </w:t>
      </w:r>
    </w:p>
    <w:p w:rsidR="00CA3A2C" w:rsidRPr="00801657" w:rsidRDefault="00CA3A2C" w:rsidP="00FF7DAC">
      <w:pPr>
        <w:spacing w:after="0" w:line="360" w:lineRule="auto"/>
        <w:jc w:val="center"/>
        <w:rPr>
          <w:rFonts w:eastAsia="Times New Roman" w:cs="Times New Roman"/>
          <w:color w:val="002060"/>
          <w:sz w:val="32"/>
          <w:szCs w:val="32"/>
        </w:rPr>
      </w:pPr>
      <w:r w:rsidRPr="00801657">
        <w:rPr>
          <w:rFonts w:eastAsia="Times New Roman" w:cs="Times New Roman"/>
          <w:noProof/>
          <w:color w:val="002060"/>
          <w:sz w:val="32"/>
          <w:szCs w:val="32"/>
        </w:rPr>
        <w:drawing>
          <wp:inline distT="0" distB="0" distL="0" distR="0">
            <wp:extent cx="1783080" cy="1493520"/>
            <wp:effectExtent l="19050" t="0" r="7620" b="0"/>
            <wp:docPr id="3" name="Рисунок 3" descr="C:\Program Files\наши программы\Домашний логопед. Практический курс\data\images\page\557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наши программы\Домашний логопед. Практический курс\data\images\page\557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667" cy="1494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A2C" w:rsidRPr="00FF7DAC" w:rsidRDefault="00CA3A2C" w:rsidP="00FF7DAC">
      <w:pPr>
        <w:spacing w:after="0" w:line="360" w:lineRule="auto"/>
        <w:jc w:val="center"/>
        <w:rPr>
          <w:rFonts w:eastAsia="Times New Roman" w:cs="Times New Roman"/>
          <w:b/>
          <w:vanish/>
          <w:color w:val="002060"/>
          <w:sz w:val="32"/>
          <w:szCs w:val="32"/>
        </w:rPr>
      </w:pPr>
      <w:r w:rsidRPr="00FF7DAC">
        <w:rPr>
          <w:rFonts w:eastAsia="Times New Roman" w:cs="Times New Roman"/>
          <w:b/>
          <w:noProof/>
          <w:vanish/>
          <w:color w:val="002060"/>
          <w:sz w:val="32"/>
          <w:szCs w:val="32"/>
        </w:rPr>
        <w:drawing>
          <wp:inline distT="0" distB="0" distL="0" distR="0">
            <wp:extent cx="209550" cy="209550"/>
            <wp:effectExtent l="19050" t="0" r="0" b="0"/>
            <wp:docPr id="4" name="Рисунок 4" descr="C:\Program Files\наши программы\Домашний логопед. Практический курс\data\images\btn_zoom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наши программы\Домашний логопед. Практический курс\data\images\btn_zoom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A2C" w:rsidRPr="00FF7DAC" w:rsidRDefault="00CA3A2C" w:rsidP="00FF7DAC">
      <w:pPr>
        <w:spacing w:after="0" w:line="360" w:lineRule="auto"/>
        <w:jc w:val="center"/>
        <w:rPr>
          <w:rFonts w:eastAsia="Times New Roman" w:cs="Times New Roman"/>
          <w:b/>
          <w:color w:val="002060"/>
          <w:sz w:val="32"/>
          <w:szCs w:val="32"/>
        </w:rPr>
      </w:pPr>
      <w:r w:rsidRPr="00FF7DAC">
        <w:rPr>
          <w:rFonts w:eastAsia="Times New Roman" w:cs="Times New Roman"/>
          <w:b/>
          <w:color w:val="002060"/>
          <w:sz w:val="32"/>
          <w:szCs w:val="32"/>
        </w:rPr>
        <w:t>Поэт закончил строчку, в конце поставил дочку.</w:t>
      </w:r>
    </w:p>
    <w:p w:rsidR="00CA3A2C" w:rsidRPr="00801657" w:rsidRDefault="00CA3A2C" w:rsidP="00FF7DAC">
      <w:pPr>
        <w:spacing w:after="0" w:line="360" w:lineRule="auto"/>
        <w:jc w:val="center"/>
        <w:rPr>
          <w:rFonts w:eastAsia="Times New Roman" w:cs="Times New Roman"/>
          <w:color w:val="002060"/>
          <w:sz w:val="32"/>
          <w:szCs w:val="32"/>
        </w:rPr>
      </w:pPr>
      <w:r w:rsidRPr="00801657">
        <w:rPr>
          <w:rFonts w:eastAsia="Times New Roman" w:cs="Times New Roman"/>
          <w:noProof/>
          <w:color w:val="002060"/>
          <w:sz w:val="32"/>
          <w:szCs w:val="32"/>
        </w:rPr>
        <w:drawing>
          <wp:inline distT="0" distB="0" distL="0" distR="0">
            <wp:extent cx="2213610" cy="1676400"/>
            <wp:effectExtent l="19050" t="0" r="0" b="0"/>
            <wp:docPr id="5" name="Рисунок 5" descr="C:\Program Files\наши программы\Домашний логопед. Практический курс\data\images\page\558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наши программы\Домашний логопед. Практический курс\data\images\page\558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79" cy="167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A2C" w:rsidRPr="00FF7DAC" w:rsidRDefault="00CA3A2C" w:rsidP="00FF7DAC">
      <w:pPr>
        <w:spacing w:after="0" w:line="360" w:lineRule="auto"/>
        <w:jc w:val="center"/>
        <w:rPr>
          <w:rFonts w:eastAsia="Times New Roman" w:cs="Times New Roman"/>
          <w:b/>
          <w:vanish/>
          <w:color w:val="002060"/>
          <w:sz w:val="32"/>
          <w:szCs w:val="32"/>
        </w:rPr>
      </w:pPr>
      <w:r w:rsidRPr="00FF7DAC">
        <w:rPr>
          <w:rFonts w:eastAsia="Times New Roman" w:cs="Times New Roman"/>
          <w:b/>
          <w:noProof/>
          <w:vanish/>
          <w:color w:val="002060"/>
          <w:sz w:val="32"/>
          <w:szCs w:val="32"/>
        </w:rPr>
        <w:drawing>
          <wp:inline distT="0" distB="0" distL="0" distR="0">
            <wp:extent cx="209550" cy="209550"/>
            <wp:effectExtent l="19050" t="0" r="0" b="0"/>
            <wp:docPr id="6" name="Рисунок 6" descr="C:\Program Files\наши программы\Домашний логопед. Практический курс\data\images\btn_zoom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наши программы\Домашний логопед. Практический курс\data\images\btn_zoom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A2C" w:rsidRPr="00FF7DAC" w:rsidRDefault="00CA3A2C" w:rsidP="00FF7DAC">
      <w:pPr>
        <w:spacing w:after="0" w:line="360" w:lineRule="auto"/>
        <w:jc w:val="center"/>
        <w:rPr>
          <w:rFonts w:eastAsia="Times New Roman" w:cs="Times New Roman"/>
          <w:b/>
          <w:color w:val="002060"/>
          <w:sz w:val="32"/>
          <w:szCs w:val="32"/>
        </w:rPr>
      </w:pPr>
      <w:r w:rsidRPr="00FF7DAC">
        <w:rPr>
          <w:rFonts w:eastAsia="Times New Roman" w:cs="Times New Roman"/>
          <w:b/>
          <w:color w:val="002060"/>
          <w:sz w:val="32"/>
          <w:szCs w:val="32"/>
        </w:rPr>
        <w:t>За охотником гнались дикие двери.</w:t>
      </w:r>
    </w:p>
    <w:p w:rsidR="00CA3A2C" w:rsidRPr="00801657" w:rsidRDefault="00CA3A2C" w:rsidP="00FF7DAC">
      <w:pPr>
        <w:spacing w:after="0" w:line="360" w:lineRule="auto"/>
        <w:jc w:val="center"/>
        <w:rPr>
          <w:rFonts w:eastAsia="Times New Roman" w:cs="Times New Roman"/>
          <w:color w:val="002060"/>
          <w:sz w:val="32"/>
          <w:szCs w:val="32"/>
        </w:rPr>
      </w:pPr>
      <w:r w:rsidRPr="00801657">
        <w:rPr>
          <w:rFonts w:eastAsia="Times New Roman" w:cs="Times New Roman"/>
          <w:noProof/>
          <w:color w:val="002060"/>
          <w:sz w:val="32"/>
          <w:szCs w:val="32"/>
        </w:rPr>
        <w:drawing>
          <wp:inline distT="0" distB="0" distL="0" distR="0">
            <wp:extent cx="1954530" cy="1478280"/>
            <wp:effectExtent l="19050" t="0" r="7620" b="0"/>
            <wp:docPr id="7" name="Рисунок 7" descr="C:\Program Files\наши программы\Домашний логопед. Практический курс\data\images\page\559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наши программы\Домашний логопед. Практический курс\data\images\page\559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85" cy="148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A2C" w:rsidRPr="00FF7DAC" w:rsidRDefault="00CA3A2C" w:rsidP="00FF7DAC">
      <w:pPr>
        <w:spacing w:after="0" w:line="360" w:lineRule="auto"/>
        <w:jc w:val="center"/>
        <w:rPr>
          <w:rFonts w:eastAsia="Times New Roman" w:cs="Times New Roman"/>
          <w:b/>
          <w:vanish/>
          <w:color w:val="002060"/>
          <w:sz w:val="32"/>
          <w:szCs w:val="32"/>
        </w:rPr>
      </w:pPr>
      <w:r w:rsidRPr="00FF7DAC">
        <w:rPr>
          <w:rFonts w:eastAsia="Times New Roman" w:cs="Times New Roman"/>
          <w:b/>
          <w:noProof/>
          <w:vanish/>
          <w:color w:val="002060"/>
          <w:sz w:val="32"/>
          <w:szCs w:val="32"/>
        </w:rPr>
        <w:drawing>
          <wp:inline distT="0" distB="0" distL="0" distR="0">
            <wp:extent cx="209550" cy="209550"/>
            <wp:effectExtent l="19050" t="0" r="0" b="0"/>
            <wp:docPr id="8" name="Рисунок 8" descr="C:\Program Files\наши программы\Домашний логопед. Практический курс\data\images\btn_zoom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\наши программы\Домашний логопед. Практический курс\data\images\btn_zoom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A2C" w:rsidRDefault="00CA3A2C" w:rsidP="00FF7DAC">
      <w:pPr>
        <w:spacing w:after="0" w:line="360" w:lineRule="auto"/>
        <w:jc w:val="center"/>
        <w:rPr>
          <w:rFonts w:eastAsia="Times New Roman" w:cs="Times New Roman"/>
          <w:b/>
          <w:color w:val="002060"/>
          <w:sz w:val="32"/>
          <w:szCs w:val="32"/>
        </w:rPr>
      </w:pPr>
      <w:r w:rsidRPr="00FF7DAC">
        <w:rPr>
          <w:rFonts w:eastAsia="Times New Roman" w:cs="Times New Roman"/>
          <w:b/>
          <w:color w:val="002060"/>
          <w:sz w:val="32"/>
          <w:szCs w:val="32"/>
        </w:rPr>
        <w:t>Принцесса надела на голову корову.</w:t>
      </w:r>
    </w:p>
    <w:p w:rsidR="00FF7DAC" w:rsidRPr="00FF7DAC" w:rsidRDefault="00FF7DAC" w:rsidP="00FF7DAC">
      <w:pPr>
        <w:spacing w:after="0" w:line="360" w:lineRule="auto"/>
        <w:jc w:val="center"/>
        <w:rPr>
          <w:rFonts w:eastAsia="Times New Roman" w:cs="Times New Roman"/>
          <w:b/>
          <w:color w:val="002060"/>
          <w:sz w:val="32"/>
          <w:szCs w:val="32"/>
        </w:rPr>
      </w:pPr>
      <w:r>
        <w:rPr>
          <w:rFonts w:ascii="Arial" w:hAnsi="Arial" w:cs="Arial"/>
          <w:noProof/>
          <w:color w:val="1A3DC1"/>
          <w:sz w:val="19"/>
          <w:szCs w:val="19"/>
        </w:rPr>
        <w:drawing>
          <wp:inline distT="0" distB="0" distL="0" distR="0">
            <wp:extent cx="1143000" cy="1371600"/>
            <wp:effectExtent l="19050" t="0" r="0" b="0"/>
            <wp:docPr id="25" name="Рисунок 22" descr="http://im3-tub-ru.yandex.net/i?id=114531838-40-72&amp;n=21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3-tub-ru.yandex.net/i?id=114531838-40-72&amp;n=21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A2C" w:rsidRPr="00801657" w:rsidRDefault="00CA3A2C" w:rsidP="00765F8A">
      <w:pPr>
        <w:spacing w:after="0" w:line="360" w:lineRule="auto"/>
        <w:jc w:val="both"/>
        <w:rPr>
          <w:rFonts w:eastAsia="Times New Roman" w:cs="Times New Roman"/>
          <w:color w:val="002060"/>
          <w:sz w:val="32"/>
          <w:szCs w:val="32"/>
        </w:rPr>
      </w:pPr>
    </w:p>
    <w:p w:rsidR="00FF7DAC" w:rsidRDefault="00FF7DAC" w:rsidP="00765F8A">
      <w:pPr>
        <w:spacing w:after="0" w:line="360" w:lineRule="auto"/>
        <w:jc w:val="both"/>
        <w:rPr>
          <w:rFonts w:eastAsia="Times New Roman" w:cs="Times New Roman"/>
          <w:color w:val="002060"/>
          <w:sz w:val="32"/>
          <w:szCs w:val="32"/>
        </w:rPr>
      </w:pPr>
    </w:p>
    <w:p w:rsidR="00CA3A2C" w:rsidRPr="00801657" w:rsidRDefault="00CA3A2C" w:rsidP="00765F8A">
      <w:pPr>
        <w:spacing w:after="0" w:line="360" w:lineRule="auto"/>
        <w:jc w:val="both"/>
        <w:rPr>
          <w:rFonts w:eastAsia="Times New Roman" w:cs="Times New Roman"/>
          <w:vanish/>
          <w:color w:val="002060"/>
          <w:sz w:val="32"/>
          <w:szCs w:val="32"/>
        </w:rPr>
      </w:pPr>
      <w:r w:rsidRPr="00801657">
        <w:rPr>
          <w:rFonts w:eastAsia="Times New Roman" w:cs="Times New Roman"/>
          <w:noProof/>
          <w:vanish/>
          <w:color w:val="002060"/>
          <w:sz w:val="32"/>
          <w:szCs w:val="32"/>
        </w:rPr>
        <w:drawing>
          <wp:inline distT="0" distB="0" distL="0" distR="0">
            <wp:extent cx="209550" cy="209550"/>
            <wp:effectExtent l="19050" t="0" r="0" b="0"/>
            <wp:docPr id="10" name="Рисунок 10" descr="C:\Program Files\наши программы\Домашний логопед. Практический курс\data\images\btn_zoom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Program Files\наши программы\Домашний логопед. Практический курс\data\images\btn_zoom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A2C" w:rsidRPr="00801657" w:rsidRDefault="00CA3A2C" w:rsidP="00765F8A">
      <w:pPr>
        <w:spacing w:after="0" w:line="360" w:lineRule="auto"/>
        <w:jc w:val="both"/>
        <w:rPr>
          <w:rFonts w:eastAsia="Times New Roman" w:cs="Times New Roman"/>
          <w:color w:val="002060"/>
          <w:sz w:val="32"/>
          <w:szCs w:val="32"/>
        </w:rPr>
      </w:pPr>
      <w:r w:rsidRPr="00801657">
        <w:rPr>
          <w:rFonts w:eastAsia="Times New Roman" w:cs="Times New Roman"/>
          <w:color w:val="002060"/>
          <w:sz w:val="32"/>
          <w:szCs w:val="32"/>
        </w:rPr>
        <w:t xml:space="preserve">Спросите у малыша, что в них </w:t>
      </w:r>
      <w:proofErr w:type="gramStart"/>
      <w:r w:rsidRPr="00801657">
        <w:rPr>
          <w:rFonts w:eastAsia="Times New Roman" w:cs="Times New Roman"/>
          <w:color w:val="002060"/>
          <w:sz w:val="32"/>
          <w:szCs w:val="32"/>
        </w:rPr>
        <w:t>перепутано</w:t>
      </w:r>
      <w:proofErr w:type="gramEnd"/>
      <w:r w:rsidRPr="00801657">
        <w:rPr>
          <w:rFonts w:eastAsia="Times New Roman" w:cs="Times New Roman"/>
          <w:color w:val="002060"/>
          <w:sz w:val="32"/>
          <w:szCs w:val="32"/>
        </w:rPr>
        <w:t xml:space="preserve"> и какие звуки нужно исправить в словах для того, чтобы п</w:t>
      </w:r>
      <w:r w:rsidR="00FF7DAC">
        <w:rPr>
          <w:rFonts w:eastAsia="Times New Roman" w:cs="Times New Roman"/>
          <w:color w:val="002060"/>
          <w:sz w:val="32"/>
          <w:szCs w:val="32"/>
        </w:rPr>
        <w:t xml:space="preserve">олучились верные высказывания. </w:t>
      </w:r>
      <w:r w:rsidRPr="00801657">
        <w:rPr>
          <w:rFonts w:eastAsia="Times New Roman" w:cs="Times New Roman"/>
          <w:color w:val="002060"/>
          <w:sz w:val="32"/>
          <w:szCs w:val="32"/>
        </w:rPr>
        <w:br/>
      </w:r>
      <w:r w:rsidR="00FF7DAC">
        <w:rPr>
          <w:rFonts w:eastAsia="Times New Roman" w:cs="Times New Roman"/>
          <w:b/>
          <w:color w:val="0070C0"/>
          <w:sz w:val="40"/>
          <w:szCs w:val="40"/>
        </w:rPr>
        <w:t xml:space="preserve">  4. «Какими звуками отличаются слова?»</w:t>
      </w:r>
      <w:r w:rsidR="00FF7DAC" w:rsidRPr="00FF7DAC">
        <w:rPr>
          <w:rFonts w:eastAsia="Times New Roman" w:cs="Times New Roman"/>
          <w:b/>
          <w:color w:val="0070C0"/>
          <w:sz w:val="40"/>
          <w:szCs w:val="40"/>
        </w:rPr>
        <w:t xml:space="preserve"> </w:t>
      </w:r>
      <w:r w:rsidRPr="00801657">
        <w:rPr>
          <w:rFonts w:eastAsia="Times New Roman" w:cs="Times New Roman"/>
          <w:color w:val="002060"/>
          <w:sz w:val="32"/>
          <w:szCs w:val="32"/>
        </w:rPr>
        <w:br/>
        <w:t xml:space="preserve">Назови предметы и животных, изображенных на картинках. Какими звуками они отличаются? </w:t>
      </w:r>
    </w:p>
    <w:p w:rsidR="00CA3A2C" w:rsidRPr="00801657" w:rsidRDefault="00CA3A2C" w:rsidP="00FF7DAC">
      <w:pPr>
        <w:spacing w:after="0" w:line="360" w:lineRule="auto"/>
        <w:jc w:val="center"/>
        <w:rPr>
          <w:rFonts w:eastAsia="Times New Roman" w:cs="Times New Roman"/>
          <w:color w:val="002060"/>
          <w:sz w:val="32"/>
          <w:szCs w:val="32"/>
        </w:rPr>
      </w:pPr>
      <w:r w:rsidRPr="00801657">
        <w:rPr>
          <w:rFonts w:eastAsia="Times New Roman" w:cs="Times New Roman"/>
          <w:noProof/>
          <w:color w:val="002060"/>
          <w:sz w:val="32"/>
          <w:szCs w:val="32"/>
        </w:rPr>
        <w:drawing>
          <wp:inline distT="0" distB="0" distL="0" distR="0">
            <wp:extent cx="2160270" cy="1638300"/>
            <wp:effectExtent l="19050" t="0" r="0" b="0"/>
            <wp:docPr id="11" name="Рисунок 11" descr="C:\Program Files\наши программы\Домашний логопед. Практический курс\data\images\page\561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\наши программы\Домашний логопед. Практический курс\data\images\page\561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91" cy="1639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A2C" w:rsidRPr="00801657" w:rsidRDefault="00CA3A2C" w:rsidP="00765F8A">
      <w:pPr>
        <w:spacing w:after="0" w:line="360" w:lineRule="auto"/>
        <w:jc w:val="both"/>
        <w:rPr>
          <w:rFonts w:eastAsia="Times New Roman" w:cs="Times New Roman"/>
          <w:vanish/>
          <w:color w:val="002060"/>
          <w:sz w:val="32"/>
          <w:szCs w:val="32"/>
        </w:rPr>
      </w:pPr>
      <w:r w:rsidRPr="00801657">
        <w:rPr>
          <w:rFonts w:eastAsia="Times New Roman" w:cs="Times New Roman"/>
          <w:noProof/>
          <w:vanish/>
          <w:color w:val="002060"/>
          <w:sz w:val="32"/>
          <w:szCs w:val="32"/>
        </w:rPr>
        <w:drawing>
          <wp:inline distT="0" distB="0" distL="0" distR="0">
            <wp:extent cx="209550" cy="209550"/>
            <wp:effectExtent l="19050" t="0" r="0" b="0"/>
            <wp:docPr id="12" name="Рисунок 12" descr="C:\Program Files\наши программы\Домашний логопед. Практический курс\data\images\btn_zoom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Program Files\наши программы\Домашний логопед. Практический курс\data\images\btn_zoom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A2C" w:rsidRPr="00801657" w:rsidRDefault="00CA3A2C" w:rsidP="00FF7DAC">
      <w:pPr>
        <w:spacing w:after="0" w:line="360" w:lineRule="auto"/>
        <w:rPr>
          <w:rFonts w:eastAsia="Times New Roman" w:cs="Times New Roman"/>
          <w:color w:val="002060"/>
          <w:sz w:val="32"/>
          <w:szCs w:val="32"/>
        </w:rPr>
      </w:pPr>
      <w:r w:rsidRPr="00801657">
        <w:rPr>
          <w:rFonts w:eastAsia="Times New Roman" w:cs="Times New Roman"/>
          <w:noProof/>
          <w:color w:val="002060"/>
          <w:sz w:val="32"/>
          <w:szCs w:val="32"/>
        </w:rPr>
        <w:drawing>
          <wp:inline distT="0" distB="0" distL="0" distR="0">
            <wp:extent cx="1977390" cy="1623060"/>
            <wp:effectExtent l="19050" t="0" r="3810" b="0"/>
            <wp:docPr id="13" name="Рисунок 13" descr="C:\Program Files\наши программы\Домашний логопед. Практический курс\data\images\page\562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Program Files\наши программы\Домашний логопед. Практический курс\data\images\page\562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150" cy="1624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7DAC">
        <w:rPr>
          <w:rFonts w:eastAsia="Times New Roman" w:cs="Times New Roman"/>
          <w:noProof/>
          <w:color w:val="002060"/>
          <w:sz w:val="32"/>
          <w:szCs w:val="32"/>
        </w:rPr>
        <w:t xml:space="preserve">                               </w:t>
      </w:r>
      <w:r w:rsidR="00FF7DAC" w:rsidRPr="00801657">
        <w:rPr>
          <w:rFonts w:eastAsia="Times New Roman" w:cs="Times New Roman"/>
          <w:noProof/>
          <w:color w:val="002060"/>
          <w:sz w:val="32"/>
          <w:szCs w:val="32"/>
        </w:rPr>
        <w:drawing>
          <wp:inline distT="0" distB="0" distL="0" distR="0">
            <wp:extent cx="2188209" cy="1744980"/>
            <wp:effectExtent l="19050" t="0" r="2541" b="0"/>
            <wp:docPr id="27" name="Рисунок 15" descr="C:\Program Files\наши программы\Домашний логопед. Практический курс\data\images\page\563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Program Files\наши программы\Домашний логопед. Практический курс\data\images\page\563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56" cy="1746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A2C" w:rsidRPr="00801657" w:rsidRDefault="00CA3A2C" w:rsidP="00765F8A">
      <w:pPr>
        <w:spacing w:after="0" w:line="360" w:lineRule="auto"/>
        <w:jc w:val="both"/>
        <w:rPr>
          <w:rFonts w:eastAsia="Times New Roman" w:cs="Times New Roman"/>
          <w:vanish/>
          <w:color w:val="002060"/>
          <w:sz w:val="32"/>
          <w:szCs w:val="32"/>
        </w:rPr>
      </w:pPr>
      <w:r w:rsidRPr="00801657">
        <w:rPr>
          <w:rFonts w:eastAsia="Times New Roman" w:cs="Times New Roman"/>
          <w:noProof/>
          <w:vanish/>
          <w:color w:val="002060"/>
          <w:sz w:val="32"/>
          <w:szCs w:val="32"/>
        </w:rPr>
        <w:drawing>
          <wp:inline distT="0" distB="0" distL="0" distR="0">
            <wp:extent cx="209550" cy="209550"/>
            <wp:effectExtent l="19050" t="0" r="0" b="0"/>
            <wp:docPr id="14" name="Рисунок 14" descr="C:\Program Files\наши программы\Домашний логопед. Практический курс\data\images\btn_zoom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Program Files\наши программы\Домашний логопед. Практический курс\data\images\btn_zoom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A2C" w:rsidRPr="00801657" w:rsidRDefault="00CA3A2C" w:rsidP="00FF7DAC">
      <w:pPr>
        <w:spacing w:after="0" w:line="360" w:lineRule="auto"/>
        <w:jc w:val="right"/>
        <w:rPr>
          <w:rFonts w:eastAsia="Times New Roman" w:cs="Times New Roman"/>
          <w:color w:val="002060"/>
          <w:sz w:val="32"/>
          <w:szCs w:val="32"/>
        </w:rPr>
      </w:pPr>
    </w:p>
    <w:p w:rsidR="00CA3A2C" w:rsidRPr="00801657" w:rsidRDefault="00CA3A2C" w:rsidP="00765F8A">
      <w:pPr>
        <w:spacing w:after="0" w:line="360" w:lineRule="auto"/>
        <w:jc w:val="both"/>
        <w:rPr>
          <w:rFonts w:eastAsia="Times New Roman" w:cs="Times New Roman"/>
          <w:vanish/>
          <w:color w:val="002060"/>
          <w:sz w:val="32"/>
          <w:szCs w:val="32"/>
        </w:rPr>
      </w:pPr>
      <w:r w:rsidRPr="00801657">
        <w:rPr>
          <w:rFonts w:eastAsia="Times New Roman" w:cs="Times New Roman"/>
          <w:noProof/>
          <w:vanish/>
          <w:color w:val="002060"/>
          <w:sz w:val="32"/>
          <w:szCs w:val="32"/>
        </w:rPr>
        <w:drawing>
          <wp:inline distT="0" distB="0" distL="0" distR="0">
            <wp:extent cx="209550" cy="209550"/>
            <wp:effectExtent l="19050" t="0" r="0" b="0"/>
            <wp:docPr id="16" name="Рисунок 16" descr="C:\Program Files\наши программы\Домашний логопед. Практический курс\data\images\btn_zoom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Program Files\наши программы\Домашний логопед. Практический курс\data\images\btn_zoom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A2C" w:rsidRPr="00801657" w:rsidRDefault="00CA3A2C" w:rsidP="00765F8A">
      <w:pPr>
        <w:spacing w:after="0" w:line="360" w:lineRule="auto"/>
        <w:jc w:val="both"/>
        <w:rPr>
          <w:rFonts w:eastAsia="Times New Roman" w:cs="Times New Roman"/>
          <w:color w:val="002060"/>
          <w:sz w:val="32"/>
          <w:szCs w:val="32"/>
        </w:rPr>
      </w:pPr>
      <w:r w:rsidRPr="00801657">
        <w:rPr>
          <w:rFonts w:eastAsia="Times New Roman" w:cs="Times New Roman"/>
          <w:noProof/>
          <w:color w:val="002060"/>
          <w:sz w:val="32"/>
          <w:szCs w:val="32"/>
        </w:rPr>
        <w:drawing>
          <wp:inline distT="0" distB="0" distL="0" distR="0">
            <wp:extent cx="2324100" cy="1630680"/>
            <wp:effectExtent l="19050" t="0" r="0" b="0"/>
            <wp:docPr id="17" name="Рисунок 17" descr="C:\Program Files\наши программы\Домашний логопед. Практический курс\data\images\page\564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Program Files\наши программы\Домашний логопед. Практический курс\data\images\page\564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167" cy="1632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7DAC">
        <w:rPr>
          <w:rFonts w:eastAsia="Times New Roman" w:cs="Times New Roman"/>
          <w:color w:val="002060"/>
          <w:sz w:val="32"/>
          <w:szCs w:val="32"/>
        </w:rPr>
        <w:t xml:space="preserve">              </w:t>
      </w:r>
      <w:r w:rsidR="00FF7DAC" w:rsidRPr="00FF7DAC">
        <w:rPr>
          <w:rFonts w:eastAsia="Times New Roman" w:cs="Times New Roman"/>
          <w:noProof/>
          <w:color w:val="002060"/>
          <w:sz w:val="32"/>
          <w:szCs w:val="32"/>
        </w:rPr>
        <w:drawing>
          <wp:inline distT="0" distB="0" distL="0" distR="0">
            <wp:extent cx="2485390" cy="1844040"/>
            <wp:effectExtent l="19050" t="0" r="0" b="0"/>
            <wp:docPr id="28" name="Рисунок 19" descr="C:\Program Files\наши программы\Домашний логопед. Практический курс\data\images\page\565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Program Files\наши программы\Домашний логопед. Практический курс\data\images\page\565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601" cy="1845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A2C" w:rsidRPr="00801657" w:rsidRDefault="00CA3A2C" w:rsidP="00765F8A">
      <w:pPr>
        <w:spacing w:after="0" w:line="360" w:lineRule="auto"/>
        <w:jc w:val="both"/>
        <w:rPr>
          <w:rFonts w:eastAsia="Times New Roman" w:cs="Times New Roman"/>
          <w:vanish/>
          <w:color w:val="002060"/>
          <w:sz w:val="32"/>
          <w:szCs w:val="32"/>
        </w:rPr>
      </w:pPr>
      <w:r w:rsidRPr="00801657">
        <w:rPr>
          <w:rFonts w:eastAsia="Times New Roman" w:cs="Times New Roman"/>
          <w:noProof/>
          <w:vanish/>
          <w:color w:val="002060"/>
          <w:sz w:val="32"/>
          <w:szCs w:val="32"/>
        </w:rPr>
        <w:drawing>
          <wp:inline distT="0" distB="0" distL="0" distR="0">
            <wp:extent cx="209550" cy="209550"/>
            <wp:effectExtent l="19050" t="0" r="0" b="0"/>
            <wp:docPr id="18" name="Рисунок 18" descr="C:\Program Files\наши программы\Домашний логопед. Практический курс\data\images\btn_zoom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Program Files\наши программы\Домашний логопед. Практический курс\data\images\btn_zoom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A2C" w:rsidRPr="00801657" w:rsidRDefault="00CA3A2C" w:rsidP="00765F8A">
      <w:pPr>
        <w:spacing w:after="0" w:line="360" w:lineRule="auto"/>
        <w:jc w:val="both"/>
        <w:rPr>
          <w:rFonts w:eastAsia="Times New Roman" w:cs="Times New Roman"/>
          <w:color w:val="002060"/>
          <w:sz w:val="32"/>
          <w:szCs w:val="32"/>
        </w:rPr>
      </w:pPr>
    </w:p>
    <w:p w:rsidR="00CA3A2C" w:rsidRPr="00801657" w:rsidRDefault="00CA3A2C" w:rsidP="00765F8A">
      <w:pPr>
        <w:spacing w:after="0" w:line="360" w:lineRule="auto"/>
        <w:jc w:val="both"/>
        <w:rPr>
          <w:rFonts w:eastAsia="Times New Roman" w:cs="Times New Roman"/>
          <w:vanish/>
          <w:color w:val="002060"/>
          <w:sz w:val="32"/>
          <w:szCs w:val="32"/>
        </w:rPr>
      </w:pPr>
      <w:r w:rsidRPr="00801657">
        <w:rPr>
          <w:rFonts w:eastAsia="Times New Roman" w:cs="Times New Roman"/>
          <w:noProof/>
          <w:vanish/>
          <w:color w:val="002060"/>
          <w:sz w:val="32"/>
          <w:szCs w:val="32"/>
        </w:rPr>
        <w:drawing>
          <wp:inline distT="0" distB="0" distL="0" distR="0">
            <wp:extent cx="209550" cy="209550"/>
            <wp:effectExtent l="19050" t="0" r="0" b="0"/>
            <wp:docPr id="20" name="Рисунок 20" descr="C:\Program Files\наши программы\Домашний логопед. Практический курс\data\images\btn_zoom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Program Files\наши программы\Домашний логопед. Практический курс\data\images\btn_zoom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BF8" w:rsidRPr="00801657" w:rsidRDefault="00FB3BF8" w:rsidP="00765F8A">
      <w:pPr>
        <w:spacing w:line="360" w:lineRule="auto"/>
        <w:jc w:val="both"/>
        <w:rPr>
          <w:color w:val="002060"/>
          <w:sz w:val="32"/>
          <w:szCs w:val="32"/>
        </w:rPr>
      </w:pPr>
    </w:p>
    <w:p w:rsidR="00FF7DAC" w:rsidRDefault="00245121" w:rsidP="00765F8A">
      <w:pPr>
        <w:spacing w:line="360" w:lineRule="auto"/>
        <w:jc w:val="both"/>
        <w:rPr>
          <w:rFonts w:eastAsia="Times New Roman" w:cs="Arial"/>
          <w:bCs/>
          <w:color w:val="002060"/>
          <w:sz w:val="32"/>
          <w:szCs w:val="32"/>
        </w:rPr>
      </w:pPr>
      <w:r>
        <w:rPr>
          <w:rFonts w:eastAsia="Times New Roman" w:cs="Arial"/>
          <w:bCs/>
          <w:noProof/>
          <w:color w:val="002060"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4420870</wp:posOffset>
            </wp:positionH>
            <wp:positionV relativeFrom="paragraph">
              <wp:posOffset>427990</wp:posOffset>
            </wp:positionV>
            <wp:extent cx="1070610" cy="1432560"/>
            <wp:effectExtent l="19050" t="0" r="0" b="0"/>
            <wp:wrapNone/>
            <wp:docPr id="29" name="Рисунок 25" descr="C:\Users\Лена\Pictures\iCAMW9A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Лена\Pictures\iCAMW9AKB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121" w:rsidRDefault="00245121" w:rsidP="00765F8A">
      <w:pPr>
        <w:spacing w:line="360" w:lineRule="auto"/>
        <w:jc w:val="both"/>
        <w:rPr>
          <w:rFonts w:eastAsia="Times New Roman" w:cs="Times New Roman"/>
          <w:b/>
          <w:color w:val="0070C0"/>
          <w:sz w:val="40"/>
          <w:szCs w:val="40"/>
        </w:rPr>
      </w:pPr>
      <w:r>
        <w:rPr>
          <w:rFonts w:eastAsia="Times New Roman" w:cs="Times New Roman"/>
          <w:b/>
          <w:color w:val="0070C0"/>
          <w:sz w:val="40"/>
          <w:szCs w:val="40"/>
        </w:rPr>
        <w:t xml:space="preserve">  </w:t>
      </w:r>
    </w:p>
    <w:p w:rsidR="00FF7DAC" w:rsidRDefault="00245121" w:rsidP="00765F8A">
      <w:pPr>
        <w:spacing w:line="360" w:lineRule="auto"/>
        <w:jc w:val="both"/>
        <w:rPr>
          <w:rFonts w:eastAsia="Times New Roman" w:cs="Arial"/>
          <w:bCs/>
          <w:color w:val="002060"/>
          <w:sz w:val="32"/>
          <w:szCs w:val="32"/>
        </w:rPr>
      </w:pPr>
      <w:r>
        <w:rPr>
          <w:rFonts w:eastAsia="Times New Roman" w:cs="Times New Roman"/>
          <w:b/>
          <w:color w:val="0070C0"/>
          <w:sz w:val="40"/>
          <w:szCs w:val="40"/>
        </w:rPr>
        <w:t xml:space="preserve">     5. «Подай сигнал!»                </w:t>
      </w:r>
    </w:p>
    <w:p w:rsidR="00CA3A2C" w:rsidRDefault="00245121" w:rsidP="00AC253B">
      <w:pPr>
        <w:spacing w:line="360" w:lineRule="auto"/>
        <w:rPr>
          <w:rFonts w:eastAsia="Times New Roman" w:cs="Arial"/>
          <w:bCs/>
          <w:color w:val="002060"/>
          <w:sz w:val="32"/>
          <w:szCs w:val="32"/>
        </w:rPr>
      </w:pPr>
      <w:r>
        <w:rPr>
          <w:rFonts w:eastAsia="Times New Roman" w:cs="Arial"/>
          <w:bCs/>
          <w:color w:val="002060"/>
          <w:sz w:val="32"/>
          <w:szCs w:val="32"/>
        </w:rPr>
        <w:tab/>
        <w:t xml:space="preserve">Взрослый договаривается с ребёнком, что он должен подать сигнал: хлопнуть в ладоши, или топнуть ногой, или позвонить в колокольчик, если услышит звук «П» </w:t>
      </w:r>
      <w:r w:rsidR="00AC253B">
        <w:rPr>
          <w:rFonts w:eastAsia="Times New Roman" w:cs="Arial"/>
          <w:bCs/>
          <w:color w:val="002060"/>
          <w:sz w:val="32"/>
          <w:szCs w:val="32"/>
        </w:rPr>
        <w:t xml:space="preserve"> </w:t>
      </w:r>
      <w:r>
        <w:rPr>
          <w:rFonts w:eastAsia="Times New Roman" w:cs="Arial"/>
          <w:bCs/>
          <w:color w:val="002060"/>
          <w:sz w:val="32"/>
          <w:szCs w:val="32"/>
        </w:rPr>
        <w:t>(или любой другой звук) среди других звуков, а потом в словах.</w:t>
      </w:r>
    </w:p>
    <w:p w:rsidR="00245121" w:rsidRPr="00245121" w:rsidRDefault="00245121" w:rsidP="00AC253B">
      <w:pPr>
        <w:pStyle w:val="a5"/>
        <w:numPr>
          <w:ilvl w:val="0"/>
          <w:numId w:val="3"/>
        </w:numPr>
        <w:spacing w:line="360" w:lineRule="auto"/>
        <w:rPr>
          <w:rFonts w:eastAsia="Times New Roman" w:cs="Arial"/>
          <w:b/>
          <w:bCs/>
          <w:color w:val="002060"/>
          <w:sz w:val="32"/>
          <w:szCs w:val="32"/>
        </w:rPr>
      </w:pPr>
      <w:r w:rsidRPr="00245121">
        <w:rPr>
          <w:rFonts w:eastAsia="Times New Roman" w:cs="Arial"/>
          <w:b/>
          <w:bCs/>
          <w:color w:val="002060"/>
          <w:sz w:val="32"/>
          <w:szCs w:val="32"/>
        </w:rPr>
        <w:t xml:space="preserve">К, Т, </w:t>
      </w:r>
      <w:proofErr w:type="gramStart"/>
      <w:r w:rsidRPr="00245121">
        <w:rPr>
          <w:rFonts w:eastAsia="Times New Roman" w:cs="Arial"/>
          <w:b/>
          <w:bCs/>
          <w:color w:val="002060"/>
          <w:sz w:val="32"/>
          <w:szCs w:val="32"/>
        </w:rPr>
        <w:t>П</w:t>
      </w:r>
      <w:proofErr w:type="gramEnd"/>
      <w:r w:rsidRPr="00245121">
        <w:rPr>
          <w:rFonts w:eastAsia="Times New Roman" w:cs="Arial"/>
          <w:b/>
          <w:bCs/>
          <w:color w:val="002060"/>
          <w:sz w:val="32"/>
          <w:szCs w:val="32"/>
        </w:rPr>
        <w:t xml:space="preserve">, В, Б, Д, П, М, В, П.                                   </w:t>
      </w:r>
    </w:p>
    <w:p w:rsidR="00245121" w:rsidRPr="00AC253B" w:rsidRDefault="00245121" w:rsidP="00AC253B">
      <w:pPr>
        <w:pStyle w:val="a5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proofErr w:type="gramStart"/>
      <w:r w:rsidRPr="00245121">
        <w:rPr>
          <w:rFonts w:eastAsia="Times New Roman" w:cs="Arial"/>
          <w:b/>
          <w:bCs/>
          <w:color w:val="002060"/>
          <w:sz w:val="32"/>
          <w:szCs w:val="32"/>
        </w:rPr>
        <w:t>Папа, кот, палка, вата, бочка, помидор, банан, потолок, капуста, стол, паук, дом, стоп, туман, топор.</w:t>
      </w:r>
      <w:proofErr w:type="gramEnd"/>
    </w:p>
    <w:p w:rsidR="00AC253B" w:rsidRDefault="00AC253B" w:rsidP="00AC253B">
      <w:pPr>
        <w:spacing w:line="360" w:lineRule="auto"/>
        <w:ind w:left="568"/>
        <w:rPr>
          <w:rFonts w:eastAsia="Times New Roman" w:cs="Times New Roman"/>
          <w:b/>
          <w:color w:val="0070C0"/>
          <w:sz w:val="40"/>
          <w:szCs w:val="40"/>
        </w:rPr>
      </w:pPr>
      <w:r>
        <w:rPr>
          <w:rFonts w:eastAsia="Times New Roman" w:cs="Times New Roman"/>
          <w:b/>
          <w:color w:val="0070C0"/>
          <w:sz w:val="40"/>
          <w:szCs w:val="40"/>
        </w:rPr>
        <w:t>6. «Назови слова на один звук»</w:t>
      </w:r>
    </w:p>
    <w:p w:rsidR="00AC253B" w:rsidRDefault="00AC253B" w:rsidP="00AC253B">
      <w:pPr>
        <w:spacing w:line="360" w:lineRule="auto"/>
        <w:ind w:left="568"/>
        <w:jc w:val="both"/>
        <w:rPr>
          <w:rFonts w:eastAsia="Times New Roman" w:cs="Times New Roman"/>
          <w:color w:val="002060"/>
          <w:sz w:val="32"/>
          <w:szCs w:val="32"/>
        </w:rPr>
      </w:pPr>
      <w:r w:rsidRPr="00AC253B">
        <w:rPr>
          <w:rFonts w:eastAsia="Times New Roman" w:cs="Times New Roman"/>
          <w:color w:val="002060"/>
          <w:sz w:val="32"/>
          <w:szCs w:val="32"/>
        </w:rPr>
        <w:t xml:space="preserve">Ребёнок по очереди с родителями называет слова на один </w:t>
      </w:r>
      <w:r>
        <w:rPr>
          <w:rFonts w:eastAsia="Times New Roman" w:cs="Times New Roman"/>
          <w:color w:val="002060"/>
          <w:sz w:val="32"/>
          <w:szCs w:val="32"/>
        </w:rPr>
        <w:t>звук;</w:t>
      </w:r>
      <w:r w:rsidRPr="00AC253B">
        <w:rPr>
          <w:rFonts w:eastAsia="Times New Roman" w:cs="Times New Roman"/>
          <w:color w:val="002060"/>
          <w:sz w:val="32"/>
          <w:szCs w:val="32"/>
        </w:rPr>
        <w:t xml:space="preserve"> начинают игру взрослые, давая тем самым образец.</w:t>
      </w:r>
      <w:r>
        <w:rPr>
          <w:rFonts w:eastAsia="Times New Roman" w:cs="Times New Roman"/>
          <w:color w:val="002060"/>
          <w:sz w:val="32"/>
          <w:szCs w:val="32"/>
        </w:rPr>
        <w:t xml:space="preserve"> За каждое названное слово, игроки получают призовой жетон  (фишку). По количеству жетонов определяется победитель.</w:t>
      </w:r>
    </w:p>
    <w:p w:rsidR="00AC253B" w:rsidRPr="00AC253B" w:rsidRDefault="00AC253B" w:rsidP="00AC253B">
      <w:pPr>
        <w:pStyle w:val="a5"/>
        <w:numPr>
          <w:ilvl w:val="0"/>
          <w:numId w:val="4"/>
        </w:numPr>
        <w:spacing w:line="360" w:lineRule="auto"/>
        <w:jc w:val="both"/>
        <w:rPr>
          <w:b/>
          <w:color w:val="002060"/>
          <w:sz w:val="32"/>
          <w:szCs w:val="32"/>
        </w:rPr>
      </w:pPr>
      <w:proofErr w:type="gramStart"/>
      <w:r w:rsidRPr="00AC253B">
        <w:rPr>
          <w:rFonts w:eastAsia="Times New Roman" w:cs="Times New Roman"/>
          <w:b/>
          <w:color w:val="002060"/>
          <w:sz w:val="32"/>
          <w:szCs w:val="32"/>
        </w:rPr>
        <w:t>Капуста, кот, кровать, книга, карандаш, корова, комод, колокольчик, компьютер, кактус, коньки</w:t>
      </w:r>
      <w:r>
        <w:rPr>
          <w:rFonts w:eastAsia="Times New Roman" w:cs="Times New Roman"/>
          <w:b/>
          <w:color w:val="002060"/>
          <w:sz w:val="32"/>
          <w:szCs w:val="32"/>
        </w:rPr>
        <w:t>, коса, кабачок, курица, кошелёк, катушка, кабан</w:t>
      </w:r>
      <w:r w:rsidRPr="00AC253B">
        <w:rPr>
          <w:rFonts w:eastAsia="Times New Roman" w:cs="Times New Roman"/>
          <w:b/>
          <w:color w:val="002060"/>
          <w:sz w:val="32"/>
          <w:szCs w:val="32"/>
        </w:rPr>
        <w:t xml:space="preserve"> и т.д.       </w:t>
      </w:r>
      <w:proofErr w:type="gramEnd"/>
    </w:p>
    <w:p w:rsidR="00AC253B" w:rsidRPr="00AC253B" w:rsidRDefault="00AC253B">
      <w:pPr>
        <w:pStyle w:val="a5"/>
        <w:spacing w:line="360" w:lineRule="auto"/>
        <w:ind w:left="1288"/>
        <w:jc w:val="right"/>
        <w:rPr>
          <w:b/>
          <w:color w:val="002060"/>
          <w:sz w:val="32"/>
          <w:szCs w:val="32"/>
        </w:rPr>
      </w:pPr>
      <w:r w:rsidRPr="00AC253B">
        <w:rPr>
          <w:rFonts w:eastAsia="Times New Roman" w:cs="Times New Roman"/>
          <w:b/>
          <w:color w:val="002060"/>
          <w:sz w:val="32"/>
          <w:szCs w:val="32"/>
        </w:rPr>
        <w:t xml:space="preserve">    </w:t>
      </w:r>
      <w:r>
        <w:rPr>
          <w:rFonts w:eastAsia="Times New Roman" w:cs="Times New Roman"/>
          <w:b/>
          <w:noProof/>
          <w:color w:val="002060"/>
          <w:sz w:val="32"/>
          <w:szCs w:val="32"/>
        </w:rPr>
        <w:drawing>
          <wp:inline distT="0" distB="0" distL="0" distR="0">
            <wp:extent cx="1459230" cy="1348740"/>
            <wp:effectExtent l="19050" t="0" r="7620" b="0"/>
            <wp:docPr id="30" name="Рисунок 26" descr="C:\Users\Лена\Pictures\iCAACZ0L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Лена\Pictures\iCAACZ0L8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033" cy="1355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53B">
        <w:rPr>
          <w:rFonts w:eastAsia="Times New Roman" w:cs="Times New Roman"/>
          <w:b/>
          <w:color w:val="002060"/>
          <w:sz w:val="32"/>
          <w:szCs w:val="32"/>
        </w:rPr>
        <w:t xml:space="preserve">    </w:t>
      </w:r>
      <w:r>
        <w:rPr>
          <w:rFonts w:eastAsia="Times New Roman" w:cs="Times New Roman"/>
          <w:b/>
          <w:color w:val="002060"/>
          <w:sz w:val="32"/>
          <w:szCs w:val="32"/>
        </w:rPr>
        <w:t xml:space="preserve">                    </w:t>
      </w:r>
      <w:r w:rsidRPr="00AC253B">
        <w:rPr>
          <w:rFonts w:eastAsia="Times New Roman" w:cs="Times New Roman"/>
          <w:b/>
          <w:i/>
          <w:color w:val="002060"/>
          <w:sz w:val="32"/>
          <w:szCs w:val="32"/>
        </w:rPr>
        <w:t xml:space="preserve">Учитель-логопед </w:t>
      </w:r>
      <w:r w:rsidR="004479C7">
        <w:rPr>
          <w:rFonts w:eastAsia="Times New Roman" w:cs="Times New Roman"/>
          <w:b/>
          <w:i/>
          <w:color w:val="002060"/>
          <w:sz w:val="32"/>
          <w:szCs w:val="32"/>
        </w:rPr>
        <w:t xml:space="preserve">   </w:t>
      </w:r>
      <w:r w:rsidRPr="00AC253B">
        <w:rPr>
          <w:rFonts w:eastAsia="Times New Roman" w:cs="Times New Roman"/>
          <w:b/>
          <w:i/>
          <w:color w:val="002060"/>
          <w:sz w:val="32"/>
          <w:szCs w:val="32"/>
        </w:rPr>
        <w:t>Фоминых Е.Н.</w:t>
      </w:r>
      <w:bookmarkStart w:id="0" w:name="_GoBack"/>
      <w:bookmarkEnd w:id="0"/>
    </w:p>
    <w:sectPr w:rsidR="00AC253B" w:rsidRPr="00AC253B" w:rsidSect="00765F8A">
      <w:pgSz w:w="11906" w:h="16838"/>
      <w:pgMar w:top="142" w:right="1274" w:bottom="1134" w:left="1276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702"/>
    <w:multiLevelType w:val="hybridMultilevel"/>
    <w:tmpl w:val="A6521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46656"/>
    <w:multiLevelType w:val="hybridMultilevel"/>
    <w:tmpl w:val="12DCEEEE"/>
    <w:lvl w:ilvl="0" w:tplc="0A34C35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70C0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85751"/>
    <w:multiLevelType w:val="hybridMultilevel"/>
    <w:tmpl w:val="FB2ED114"/>
    <w:lvl w:ilvl="0" w:tplc="77D6D3F8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61716B9E"/>
    <w:multiLevelType w:val="hybridMultilevel"/>
    <w:tmpl w:val="1B749E90"/>
    <w:lvl w:ilvl="0" w:tplc="8AE6208E">
      <w:start w:val="1"/>
      <w:numFmt w:val="bullet"/>
      <w:lvlText w:val=""/>
      <w:lvlJc w:val="left"/>
      <w:pPr>
        <w:ind w:left="1288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3A2C"/>
    <w:rsid w:val="00245121"/>
    <w:rsid w:val="0025235A"/>
    <w:rsid w:val="004479C7"/>
    <w:rsid w:val="005C049F"/>
    <w:rsid w:val="00732774"/>
    <w:rsid w:val="00765F8A"/>
    <w:rsid w:val="00801657"/>
    <w:rsid w:val="00AC253B"/>
    <w:rsid w:val="00CA3A2C"/>
    <w:rsid w:val="00FB3BF8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A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23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23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2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18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73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9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11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7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34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3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5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68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8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1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9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9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0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4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mmand:showpic:1?557" TargetMode="External"/><Relationship Id="rId13" Type="http://schemas.openxmlformats.org/officeDocument/2006/relationships/hyperlink" Target="command:showpic:1?559" TargetMode="External"/><Relationship Id="rId18" Type="http://schemas.openxmlformats.org/officeDocument/2006/relationships/hyperlink" Target="command:showpic:1?561" TargetMode="External"/><Relationship Id="rId26" Type="http://schemas.openxmlformats.org/officeDocument/2006/relationships/hyperlink" Target="command:showpic:1?565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command:showpic:1?560" TargetMode="External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command:showpic:1?562" TargetMode="External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hyperlink" Target="command:showpic:1?556" TargetMode="External"/><Relationship Id="rId11" Type="http://schemas.openxmlformats.org/officeDocument/2006/relationships/hyperlink" Target="command:showpic:1?558" TargetMode="External"/><Relationship Id="rId24" Type="http://schemas.openxmlformats.org/officeDocument/2006/relationships/hyperlink" Target="command:showpic:1?5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mages.yandex.ru/yandsearch?text=%D0%BF%D1%80%D0%B8%D0%BD%D1%86%D0%B5%D1%81%D1%81%D0%B0%20%D0%B2%20%D0%BA%D0%BE%D1%80%D0%BE%D0%BD%D0%B5%20%D1%80%D0%B8%D1%81%D1%83%D0%BD%D0%BE%D0%BA%20%D0%B8%D0%B7%20%D0%BC%D1%83%D0%BB%D1%8C%D1%82%D0%B8%D0%BA%D0%B0&amp;fp=0&amp;img_url=http://www.bookin.org.ru/book/1975562.jpg&amp;pos=21&amp;uinfo=ww-869-wh-592-fw-0-fh-448-pd-1&amp;rpt=simage" TargetMode="External"/><Relationship Id="rId23" Type="http://schemas.openxmlformats.org/officeDocument/2006/relationships/image" Target="media/image9.jpeg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hyperlink" Target="command:showpic:1?563" TargetMode="External"/><Relationship Id="rId27" Type="http://schemas.openxmlformats.org/officeDocument/2006/relationships/image" Target="media/image1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2013-02-27T12:00:00Z</dcterms:created>
  <dcterms:modified xsi:type="dcterms:W3CDTF">2013-11-25T04:33:00Z</dcterms:modified>
</cp:coreProperties>
</file>